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81818"/>
          <w:sz w:val="26"/>
          <w:szCs w:val="26"/>
        </w:rPr>
        <w:t xml:space="preserve">Урок литературы в 5 классе 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Дата _____________________________________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Тем а: Русские поэты XIX века о родине, родной природе и о себе.</w:t>
      </w:r>
      <w:r>
        <w:rPr>
          <w:b/>
          <w:bCs/>
          <w:color w:val="181818"/>
          <w:sz w:val="27"/>
          <w:szCs w:val="27"/>
        </w:rPr>
        <w:t> (Майков, Суриков).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Цели урока: </w:t>
      </w:r>
      <w:r>
        <w:rPr>
          <w:color w:val="181818"/>
          <w:sz w:val="27"/>
          <w:szCs w:val="27"/>
        </w:rPr>
        <w:t>Знакомство русскими поэтами XIX века: Майковым, Суриковым, их произведениями о родине, природе, о себе.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Развитие навыков выразительного чтения, анализа поэтического произведения, устного рисования.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Воспитание интереса к поэзии.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Оборудование:</w:t>
      </w:r>
      <w:r>
        <w:rPr>
          <w:color w:val="181818"/>
          <w:sz w:val="27"/>
          <w:szCs w:val="27"/>
        </w:rPr>
        <w:t> портреты поэтов, иллюстрации, диск.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Структура урока</w:t>
      </w:r>
    </w:p>
    <w:p w:rsidR="00681182" w:rsidRDefault="00681182" w:rsidP="006811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Организационный момент.</w:t>
      </w:r>
    </w:p>
    <w:p w:rsidR="00681182" w:rsidRDefault="00681182" w:rsidP="0068118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Работа по теме урока.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1. Целевая установка.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</w:t>
      </w:r>
      <w:r>
        <w:rPr>
          <w:b/>
          <w:bCs/>
          <w:color w:val="181818"/>
          <w:sz w:val="27"/>
          <w:szCs w:val="27"/>
        </w:rPr>
        <w:t>2. Образ осени. Ф. И. Тютчев. «Есть в осени первоначальной...». А. Н. Майков. «Ласточки».</w:t>
      </w:r>
      <w:r>
        <w:rPr>
          <w:color w:val="181818"/>
          <w:sz w:val="27"/>
          <w:szCs w:val="27"/>
        </w:rPr>
        <w:br/>
        <w:t>      — Каждый из вас прожил уже десять, одиннадцать или даже двенадцать осеней. Какой эпизод из осенних воспоминаний является самым ярким для вас? Какое осеннее переживание вы хотели бы сохранить в своей душе навсегда?</w:t>
      </w:r>
      <w:r>
        <w:rPr>
          <w:color w:val="181818"/>
          <w:sz w:val="27"/>
          <w:szCs w:val="27"/>
        </w:rPr>
        <w:br/>
        <w:t>            — Сейчас мы послушаем (прочитаем), какие картины осени больше всего запомнились двум выдающимся поэтам XIX в. — Федору Ивановичу Тютчеву и Аполлону Николаевичу Майкову.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</w:t>
      </w:r>
      <w:r>
        <w:rPr>
          <w:color w:val="181818"/>
          <w:sz w:val="27"/>
          <w:szCs w:val="27"/>
        </w:rPr>
        <w:t>-   Федор Иванович Тютчев почти двадцать лет провел за границей, работая в русской дипломатической миссии. Когда он вернулся в Россию, то поселился в Петербурге, изредка приезжая в свое родное село Овстуг в Брянской губернии. Такие поездки помогали Тютчеву по-новому ощутить радость и красоту жизни.</w:t>
      </w:r>
      <w:r>
        <w:rPr>
          <w:color w:val="181818"/>
          <w:sz w:val="27"/>
          <w:szCs w:val="27"/>
        </w:rPr>
        <w:br/>
        <w:t>      22 августа 1857 г. поэт вместе с дочерью Марией направлялся из Овстуга в Москву.</w:t>
      </w:r>
      <w:r>
        <w:rPr>
          <w:color w:val="181818"/>
          <w:sz w:val="27"/>
          <w:szCs w:val="27"/>
        </w:rPr>
        <w:br/>
        <w:t>      «Дорога утомляла, отец и дочь дремали. И вдруг он взял из ее рук листок с перечнем почтовых станций и дорожных расходов и на его обороте начал быстро писать: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Аудиозапись стихотворения.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Есть в осени первоначальной</w:t>
      </w:r>
      <w:r>
        <w:rPr>
          <w:color w:val="181818"/>
          <w:sz w:val="27"/>
          <w:szCs w:val="27"/>
        </w:rPr>
        <w:br/>
        <w:t>Короткая, но дивная пора —</w:t>
      </w:r>
      <w:r>
        <w:rPr>
          <w:color w:val="181818"/>
          <w:sz w:val="27"/>
          <w:szCs w:val="27"/>
        </w:rPr>
        <w:br/>
        <w:t>Весь день стоит как бы хрустальный,</w:t>
      </w:r>
      <w:r>
        <w:rPr>
          <w:color w:val="181818"/>
          <w:sz w:val="27"/>
          <w:szCs w:val="27"/>
        </w:rPr>
        <w:br/>
        <w:t>И лучезарны вечера...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  <w:t>Где бодрый серп гулял и падал колос,</w:t>
      </w:r>
      <w:r>
        <w:rPr>
          <w:color w:val="181818"/>
          <w:sz w:val="27"/>
          <w:szCs w:val="27"/>
        </w:rPr>
        <w:br/>
        <w:t>Теперь уж пусто все — простор везде, —</w:t>
      </w:r>
      <w:r>
        <w:rPr>
          <w:color w:val="181818"/>
          <w:sz w:val="27"/>
          <w:szCs w:val="27"/>
        </w:rPr>
        <w:br/>
        <w:t>Лишь паутины тонкий волос</w:t>
      </w:r>
      <w:r>
        <w:rPr>
          <w:color w:val="181818"/>
          <w:sz w:val="27"/>
          <w:szCs w:val="27"/>
        </w:rPr>
        <w:br/>
        <w:t>Блестит на праздной борозде.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</w:t>
      </w:r>
      <w:r>
        <w:rPr>
          <w:color w:val="181818"/>
          <w:sz w:val="27"/>
          <w:szCs w:val="27"/>
        </w:rPr>
        <w:t>Мария, видя, как рука у отца нетерпеливо дрожит, а подскакивающая на ухабах коляска не дает писать, берет у него карандаш и бумагу и сама под его диктовку заканчивает стихотворение: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Пустеет воздух, птиц не слышно боле,</w:t>
      </w:r>
      <w:r>
        <w:rPr>
          <w:color w:val="181818"/>
          <w:sz w:val="27"/>
          <w:szCs w:val="27"/>
        </w:rPr>
        <w:br/>
        <w:t>Но далеко еще до первых зимних бурь —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lastRenderedPageBreak/>
        <w:t>И льется чистая и теплая лазурь</w:t>
      </w:r>
      <w:r>
        <w:rPr>
          <w:color w:val="181818"/>
          <w:sz w:val="27"/>
          <w:szCs w:val="27"/>
        </w:rPr>
        <w:br/>
        <w:t>На отдыхающее поле...» </w:t>
      </w:r>
      <w:hyperlink r:id="rId5" w:history="1">
        <w:r>
          <w:rPr>
            <w:rStyle w:val="a4"/>
            <w:sz w:val="27"/>
            <w:szCs w:val="27"/>
            <w:vertAlign w:val="superscript"/>
          </w:rPr>
          <w:t>11</w:t>
        </w:r>
      </w:hyperlink>
      <w:r>
        <w:rPr>
          <w:color w:val="181818"/>
          <w:sz w:val="27"/>
          <w:szCs w:val="27"/>
        </w:rPr>
        <w:t>.</w:t>
      </w:r>
    </w:p>
    <w:p w:rsidR="00681182" w:rsidRPr="005E126B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Беседа.</w:t>
      </w:r>
      <w:r w:rsidR="005E126B">
        <w:rPr>
          <w:color w:val="181818"/>
          <w:sz w:val="27"/>
          <w:szCs w:val="27"/>
        </w:rPr>
        <w:br/>
        <w:t xml:space="preserve">- </w:t>
      </w:r>
      <w:r>
        <w:rPr>
          <w:color w:val="181818"/>
          <w:sz w:val="27"/>
          <w:szCs w:val="27"/>
        </w:rPr>
        <w:t>Чему посвящено это стихотворение? Какие чувства вызвало оно у вас?</w:t>
      </w:r>
    </w:p>
    <w:p w:rsidR="00681182" w:rsidRDefault="005E126B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</w:t>
      </w:r>
      <w:r w:rsidR="00681182">
        <w:rPr>
          <w:color w:val="181818"/>
          <w:sz w:val="27"/>
          <w:szCs w:val="27"/>
        </w:rPr>
        <w:t>В стихотворении «Есть в осени первоначальной...» Федор Иванович Тютчев передает читателю свое настроение.</w:t>
      </w:r>
    </w:p>
    <w:p w:rsidR="005E126B" w:rsidRDefault="005E126B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- </w:t>
      </w:r>
      <w:r w:rsidR="00681182">
        <w:rPr>
          <w:color w:val="181818"/>
          <w:sz w:val="27"/>
          <w:szCs w:val="27"/>
        </w:rPr>
        <w:t>На сколько строф делится стихотворение? О чем они рассказывают?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 w:rsidR="00681182">
        <w:rPr>
          <w:color w:val="181818"/>
          <w:sz w:val="27"/>
          <w:szCs w:val="27"/>
        </w:rPr>
        <w:t>(В первом четверостишии поэт описывает картину природы, которую он видит. Во второй строфе он вспоминает о времени жатвы, а потом внимательно всматривается в паутину на стерне («на праздной борозде»). В третьей строфе он говорит о том, что впереди ждут зимние бури, но сейчас поэт не хочет о них думать и наслаж</w:t>
      </w:r>
      <w:r>
        <w:rPr>
          <w:color w:val="181818"/>
          <w:sz w:val="27"/>
          <w:szCs w:val="27"/>
        </w:rPr>
        <w:t>дается теплом.)</w:t>
      </w:r>
    </w:p>
    <w:p w:rsidR="00681182" w:rsidRDefault="005E126B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</w:t>
      </w:r>
      <w:r w:rsidR="00681182">
        <w:rPr>
          <w:color w:val="181818"/>
          <w:sz w:val="27"/>
          <w:szCs w:val="27"/>
        </w:rPr>
        <w:t>Какие</w:t>
      </w:r>
      <w:r>
        <w:rPr>
          <w:color w:val="181818"/>
          <w:sz w:val="27"/>
          <w:szCs w:val="27"/>
        </w:rPr>
        <w:t xml:space="preserve"> эпитеты употребляет поэт? </w:t>
      </w:r>
      <w:r w:rsidR="00681182">
        <w:rPr>
          <w:color w:val="181818"/>
          <w:sz w:val="27"/>
          <w:szCs w:val="27"/>
        </w:rPr>
        <w:t>(Для создания настроения нежной грусти и торжественности Тютчев употребляет выразительные эпитеты: «в осени </w:t>
      </w:r>
      <w:r w:rsidR="00681182">
        <w:rPr>
          <w:i/>
          <w:iCs/>
          <w:color w:val="181818"/>
          <w:sz w:val="27"/>
          <w:szCs w:val="27"/>
        </w:rPr>
        <w:t>первоначальной</w:t>
      </w:r>
      <w:r w:rsidR="00681182">
        <w:rPr>
          <w:color w:val="181818"/>
          <w:sz w:val="27"/>
          <w:szCs w:val="27"/>
        </w:rPr>
        <w:t>», «</w:t>
      </w:r>
      <w:r w:rsidR="00681182">
        <w:rPr>
          <w:i/>
          <w:iCs/>
          <w:color w:val="181818"/>
          <w:sz w:val="27"/>
          <w:szCs w:val="27"/>
        </w:rPr>
        <w:t>дивная</w:t>
      </w:r>
      <w:r w:rsidR="00681182">
        <w:rPr>
          <w:color w:val="181818"/>
          <w:sz w:val="27"/>
          <w:szCs w:val="27"/>
        </w:rPr>
        <w:t> пора», «</w:t>
      </w:r>
      <w:r w:rsidR="00681182">
        <w:rPr>
          <w:i/>
          <w:iCs/>
          <w:color w:val="181818"/>
          <w:sz w:val="27"/>
          <w:szCs w:val="27"/>
        </w:rPr>
        <w:t>бодрый</w:t>
      </w:r>
      <w:r w:rsidR="00681182">
        <w:rPr>
          <w:color w:val="181818"/>
          <w:sz w:val="27"/>
          <w:szCs w:val="27"/>
        </w:rPr>
        <w:t> серп», «на </w:t>
      </w:r>
      <w:r w:rsidR="00681182">
        <w:rPr>
          <w:i/>
          <w:iCs/>
          <w:color w:val="181818"/>
          <w:sz w:val="27"/>
          <w:szCs w:val="27"/>
        </w:rPr>
        <w:t>праздной</w:t>
      </w:r>
      <w:r w:rsidR="00681182">
        <w:rPr>
          <w:color w:val="181818"/>
          <w:sz w:val="27"/>
          <w:szCs w:val="27"/>
        </w:rPr>
        <w:t> борозде» (</w:t>
      </w:r>
      <w:r w:rsidR="00681182">
        <w:rPr>
          <w:i/>
          <w:iCs/>
          <w:color w:val="181818"/>
          <w:sz w:val="27"/>
          <w:szCs w:val="27"/>
        </w:rPr>
        <w:t>на праздной</w:t>
      </w:r>
      <w:r w:rsidR="00681182">
        <w:rPr>
          <w:color w:val="181818"/>
          <w:sz w:val="27"/>
          <w:szCs w:val="27"/>
        </w:rPr>
        <w:t> — т. е. на отдыхающей, на которой закончена работа), «</w:t>
      </w:r>
      <w:r w:rsidR="00681182">
        <w:rPr>
          <w:i/>
          <w:iCs/>
          <w:color w:val="181818"/>
          <w:sz w:val="27"/>
          <w:szCs w:val="27"/>
        </w:rPr>
        <w:t>чистая</w:t>
      </w:r>
      <w:r w:rsidR="00681182">
        <w:rPr>
          <w:color w:val="181818"/>
          <w:sz w:val="27"/>
          <w:szCs w:val="27"/>
        </w:rPr>
        <w:t> и </w:t>
      </w:r>
      <w:r w:rsidR="00681182">
        <w:rPr>
          <w:i/>
          <w:iCs/>
          <w:color w:val="181818"/>
          <w:sz w:val="27"/>
          <w:szCs w:val="27"/>
        </w:rPr>
        <w:t>теплая</w:t>
      </w:r>
      <w:r w:rsidR="00681182">
        <w:rPr>
          <w:color w:val="181818"/>
          <w:sz w:val="27"/>
          <w:szCs w:val="27"/>
        </w:rPr>
        <w:t> лазурь», «</w:t>
      </w:r>
      <w:r w:rsidR="00681182">
        <w:rPr>
          <w:i/>
          <w:iCs/>
          <w:color w:val="181818"/>
          <w:sz w:val="27"/>
          <w:szCs w:val="27"/>
        </w:rPr>
        <w:t>отдыхающее</w:t>
      </w:r>
      <w:r w:rsidR="00681182">
        <w:rPr>
          <w:color w:val="181818"/>
          <w:sz w:val="27"/>
          <w:szCs w:val="27"/>
        </w:rPr>
        <w:t> поле»).</w:t>
      </w:r>
    </w:p>
    <w:p w:rsidR="00681182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Найдите метафоры — сравнения, которые словно бы скрыты, спрятаны в тексте (скрытые сравнения).</w:t>
      </w:r>
      <w:r w:rsidR="005E126B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>(Поэт сравнивает паутину с волосом: «лишь паутины тонкий волос»; голубой цвет неба он называет </w:t>
      </w:r>
      <w:r>
        <w:rPr>
          <w:i/>
          <w:iCs/>
          <w:color w:val="181818"/>
          <w:sz w:val="27"/>
          <w:szCs w:val="27"/>
        </w:rPr>
        <w:t>лазурью</w:t>
      </w:r>
      <w:r>
        <w:rPr>
          <w:color w:val="181818"/>
          <w:sz w:val="27"/>
          <w:szCs w:val="27"/>
        </w:rPr>
        <w:t> и говорит, что небесная лазурь </w:t>
      </w:r>
      <w:r>
        <w:rPr>
          <w:i/>
          <w:iCs/>
          <w:color w:val="181818"/>
          <w:sz w:val="27"/>
          <w:szCs w:val="27"/>
        </w:rPr>
        <w:t>льется</w:t>
      </w:r>
      <w:r>
        <w:rPr>
          <w:color w:val="181818"/>
          <w:sz w:val="27"/>
          <w:szCs w:val="27"/>
        </w:rPr>
        <w:t>. Мы вслед за поэтом представляем поле как большого и сильного отдыхающего человека.)</w:t>
      </w:r>
    </w:p>
    <w:p w:rsidR="005E126B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 Природа замерла в ожидании, и это передается в первом четверостишии всего двумя глаголами: </w:t>
      </w:r>
      <w:r>
        <w:rPr>
          <w:i/>
          <w:iCs/>
          <w:color w:val="181818"/>
          <w:sz w:val="27"/>
          <w:szCs w:val="27"/>
        </w:rPr>
        <w:t>есть</w:t>
      </w:r>
      <w:r>
        <w:rPr>
          <w:color w:val="181818"/>
          <w:sz w:val="27"/>
          <w:szCs w:val="27"/>
        </w:rPr>
        <w:t> и </w:t>
      </w:r>
      <w:r>
        <w:rPr>
          <w:i/>
          <w:iCs/>
          <w:color w:val="181818"/>
          <w:sz w:val="27"/>
          <w:szCs w:val="27"/>
        </w:rPr>
        <w:t>стоит</w:t>
      </w:r>
      <w:r>
        <w:rPr>
          <w:color w:val="181818"/>
          <w:sz w:val="27"/>
          <w:szCs w:val="27"/>
        </w:rPr>
        <w:t>.</w:t>
      </w:r>
    </w:p>
    <w:p w:rsidR="005E126B" w:rsidRDefault="005E126B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- </w:t>
      </w:r>
      <w:r w:rsidR="00681182">
        <w:rPr>
          <w:color w:val="181818"/>
          <w:sz w:val="27"/>
          <w:szCs w:val="27"/>
        </w:rPr>
        <w:t>Какой способ рифмовки в этих строфах? Что он помогает передать?</w:t>
      </w:r>
    </w:p>
    <w:p w:rsidR="00681182" w:rsidRDefault="005E126B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</w:t>
      </w:r>
      <w:r w:rsidR="00681182">
        <w:rPr>
          <w:color w:val="181818"/>
          <w:sz w:val="27"/>
          <w:szCs w:val="27"/>
        </w:rPr>
        <w:t>Пон</w:t>
      </w:r>
      <w:r>
        <w:rPr>
          <w:color w:val="181818"/>
          <w:sz w:val="27"/>
          <w:szCs w:val="27"/>
        </w:rPr>
        <w:t xml:space="preserve">аблюдайте за длиной строк. </w:t>
      </w:r>
      <w:r w:rsidR="00681182">
        <w:rPr>
          <w:color w:val="181818"/>
          <w:sz w:val="27"/>
          <w:szCs w:val="27"/>
        </w:rPr>
        <w:t>( Мы представляем, что поэт задумчиво смотрит на осеннее поле и размышляет неторопливо. Это состояние задумчивости передает разный способ рифмовки (в первых двух строфах рифмовка </w:t>
      </w:r>
      <w:r w:rsidR="00681182">
        <w:rPr>
          <w:i/>
          <w:iCs/>
          <w:color w:val="181818"/>
          <w:sz w:val="27"/>
          <w:szCs w:val="27"/>
        </w:rPr>
        <w:t>перекрестная</w:t>
      </w:r>
      <w:r w:rsidR="00681182">
        <w:rPr>
          <w:color w:val="181818"/>
          <w:sz w:val="27"/>
          <w:szCs w:val="27"/>
        </w:rPr>
        <w:t>, в третьей </w:t>
      </w:r>
      <w:r w:rsidR="00681182">
        <w:rPr>
          <w:i/>
          <w:iCs/>
          <w:color w:val="181818"/>
          <w:sz w:val="27"/>
          <w:szCs w:val="27"/>
        </w:rPr>
        <w:t>кольцевая</w:t>
      </w:r>
      <w:r w:rsidR="00681182">
        <w:rPr>
          <w:color w:val="181818"/>
          <w:sz w:val="27"/>
          <w:szCs w:val="27"/>
        </w:rPr>
        <w:t>, или </w:t>
      </w:r>
      <w:r w:rsidR="00681182">
        <w:rPr>
          <w:i/>
          <w:iCs/>
          <w:color w:val="181818"/>
          <w:sz w:val="27"/>
          <w:szCs w:val="27"/>
        </w:rPr>
        <w:t>опоясывающая</w:t>
      </w:r>
      <w:r w:rsidR="00681182">
        <w:rPr>
          <w:color w:val="181818"/>
          <w:sz w:val="27"/>
          <w:szCs w:val="27"/>
        </w:rPr>
        <w:t>), разная длина строк: длинные строчки в 10 слогов рифмуются с более короткими, в 8 слогов, строки в 11 слогов — со строками из 9 слогов. Более короткие строки идут вслед за длинными, ритм как бы сбивается, и это создает впечатление, будто человек устал и хочет отдохнуть: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</w:t>
      </w:r>
      <w:r>
        <w:rPr>
          <w:color w:val="181818"/>
          <w:sz w:val="27"/>
          <w:szCs w:val="27"/>
        </w:rPr>
        <w:t>Пустеет воздух, птиц не слышно боле,     </w:t>
      </w:r>
      <w:r>
        <w:rPr>
          <w:i/>
          <w:iCs/>
          <w:color w:val="181818"/>
          <w:sz w:val="27"/>
          <w:szCs w:val="27"/>
        </w:rPr>
        <w:t>(11 слогов)</w:t>
      </w:r>
      <w:r>
        <w:rPr>
          <w:color w:val="181818"/>
          <w:sz w:val="27"/>
          <w:szCs w:val="27"/>
        </w:rPr>
        <w:br/>
        <w:t>      Но далеко еще до первых зимних бурь — </w:t>
      </w:r>
      <w:r>
        <w:rPr>
          <w:i/>
          <w:iCs/>
          <w:color w:val="181818"/>
          <w:sz w:val="27"/>
          <w:szCs w:val="27"/>
        </w:rPr>
        <w:t>(12 слогов)</w:t>
      </w:r>
      <w:r>
        <w:rPr>
          <w:color w:val="181818"/>
          <w:sz w:val="27"/>
          <w:szCs w:val="27"/>
        </w:rPr>
        <w:br/>
        <w:t>      И льется чистая и теплая лазурь                 </w:t>
      </w:r>
      <w:r>
        <w:rPr>
          <w:i/>
          <w:iCs/>
          <w:color w:val="181818"/>
          <w:sz w:val="27"/>
          <w:szCs w:val="27"/>
        </w:rPr>
        <w:t>(11 слогов)</w:t>
      </w:r>
      <w:r>
        <w:rPr>
          <w:color w:val="181818"/>
          <w:sz w:val="27"/>
          <w:szCs w:val="27"/>
        </w:rPr>
        <w:br/>
        <w:t>      На отдыхающее поле...                                  </w:t>
      </w:r>
      <w:r>
        <w:rPr>
          <w:i/>
          <w:iCs/>
          <w:color w:val="181818"/>
          <w:sz w:val="27"/>
          <w:szCs w:val="27"/>
        </w:rPr>
        <w:t>(9 слогов)</w:t>
      </w:r>
    </w:p>
    <w:p w:rsidR="00681182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</w:t>
      </w:r>
      <w:r>
        <w:rPr>
          <w:color w:val="181818"/>
          <w:sz w:val="27"/>
          <w:szCs w:val="27"/>
        </w:rPr>
        <w:t>Описывая осенний день, Тютчев передает читателям красоту природы, настроение грусти и покоя.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Прослушивание аудиозаписи стихотворения Майкова «Ласточки».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Беседа.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    -  Чему посвящено это стихотворение? Какие чувства вызвало оно у вас?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какое настроение у вас возникло?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Это стихотворение можно разделить на три части (учебник, 1 вопрос).</w:t>
      </w:r>
    </w:p>
    <w:p w:rsidR="00681182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- Так какие же картины осени больше всего запомнились двум выдающимся поэтам XIX в. — Федору Ивановичу Тютчеву и Аполлону Николаевичу Майкову?</w:t>
      </w:r>
    </w:p>
    <w:p w:rsidR="00681182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какой представил осень художник И. Остроухов? Откройте учебник и рассмотрите его картину «Золотая осень».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     </w:t>
      </w:r>
      <w:r>
        <w:rPr>
          <w:b/>
          <w:bCs/>
          <w:color w:val="181818"/>
          <w:sz w:val="27"/>
          <w:szCs w:val="27"/>
        </w:rPr>
        <w:t>3. Образ зимы. И. С. Никитин. «Зимняя ночь в деревне». И. З. Суриков. «Зима».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Беседа.</w:t>
      </w:r>
    </w:p>
    <w:p w:rsidR="005E126B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1"/>
          <w:szCs w:val="21"/>
        </w:rPr>
        <w:t>     </w:t>
      </w:r>
      <w:r>
        <w:rPr>
          <w:color w:val="181818"/>
          <w:sz w:val="27"/>
          <w:szCs w:val="27"/>
        </w:rPr>
        <w:t>- Обратите внимание на картину Л. Каменева «Зимняя дорога»</w:t>
      </w:r>
      <w:r w:rsidR="005E126B">
        <w:rPr>
          <w:color w:val="181818"/>
          <w:sz w:val="27"/>
          <w:szCs w:val="27"/>
        </w:rPr>
        <w:t>.</w:t>
      </w:r>
    </w:p>
    <w:p w:rsidR="005E126B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      Зимний пасмурный день. На санях по заболоченной местности, покрытой чахлым кустарником, по деревянному мосту через небольшую речку едет крестьянская семья: мы видим фигуры мужчины и женщины, закутанной в платок. Впереди по снежной целине бежит собака — может быть, она хочет спугнуть ворон, которые сидят на заснеженной болотине, может быть, почуяла знакомый запах </w:t>
      </w:r>
      <w:r w:rsidR="005E126B">
        <w:rPr>
          <w:color w:val="181818"/>
          <w:sz w:val="27"/>
          <w:szCs w:val="27"/>
        </w:rPr>
        <w:t>и мчится напрямик к дому.</w:t>
      </w:r>
    </w:p>
    <w:p w:rsidR="00681182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Слева от саней торчит вешка — палка с привязанными наверху ветками. Такие вешки в старину ставили вдоль дорог зимой, чтобы даже в буран можно было найти правильный путь. Справа синеет еловый лес, на фоне елей белеют треугольниками крыши жилья и дворовых построек. Судя по количеству крыш, перед нами не деревня, а хутор (выселки), на котором живет только одна семья.</w:t>
      </w:r>
      <w:r>
        <w:rPr>
          <w:color w:val="181818"/>
          <w:sz w:val="27"/>
          <w:szCs w:val="27"/>
        </w:rPr>
        <w:br/>
        <w:t>      Колорит картины холодный, мрачный: все словно бы говорит нам о долгой зиме в скудном крестьянском доме, где горит лучина и трудно заснуть под завывания вьюги. О грусти и зимней тоске человека напоминают нам торчащая вешка и одинокий след саней на дороге. Оживляют пейзаж только кумушки-вороны да бегущая собака.</w:t>
      </w:r>
    </w:p>
    <w:p w:rsidR="00681182" w:rsidRDefault="00681182" w:rsidP="005E126B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     — Подберите строки, которые соответствуют картине Л. Каменева «Зимняя дорога».</w:t>
      </w:r>
      <w:r>
        <w:rPr>
          <w:color w:val="181818"/>
          <w:sz w:val="27"/>
          <w:szCs w:val="27"/>
        </w:rPr>
        <w:br/>
        <w:t>      К «Зимней дороге» можно подобрать строки из стихотворения И. С. Никитина «Зимняя ночь в деревне»: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Пусто, одиноко</w:t>
      </w:r>
      <w:r>
        <w:rPr>
          <w:color w:val="181818"/>
          <w:sz w:val="27"/>
          <w:szCs w:val="27"/>
        </w:rPr>
        <w:br/>
        <w:t>Сонное село;</w:t>
      </w:r>
      <w:r>
        <w:rPr>
          <w:color w:val="181818"/>
          <w:sz w:val="27"/>
          <w:szCs w:val="27"/>
        </w:rPr>
        <w:br/>
        <w:t>Вьюгами глубоко</w:t>
      </w:r>
      <w:r>
        <w:rPr>
          <w:color w:val="181818"/>
          <w:sz w:val="27"/>
          <w:szCs w:val="27"/>
        </w:rPr>
        <w:br/>
        <w:t>Избы занесло.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</w:t>
      </w:r>
      <w:r>
        <w:rPr>
          <w:b/>
          <w:bCs/>
          <w:color w:val="181818"/>
          <w:sz w:val="27"/>
          <w:szCs w:val="27"/>
        </w:rPr>
        <w:t>Прослушивание аудио записи стихотворения Сурикова.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Беседа.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Учебник, вопросы № 1, 2, 3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Прослушивание сочинений-миниатюр.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III. Итог урока.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Беседа на основе прочитанной статьи учебника «Духовное родство со своей землей».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</w:t>
      </w:r>
      <w:r>
        <w:rPr>
          <w:color w:val="181818"/>
          <w:sz w:val="27"/>
          <w:szCs w:val="27"/>
        </w:rPr>
        <w:t>IV. </w:t>
      </w:r>
      <w:r>
        <w:rPr>
          <w:b/>
          <w:bCs/>
          <w:color w:val="181818"/>
          <w:sz w:val="27"/>
          <w:szCs w:val="27"/>
        </w:rPr>
        <w:t>Домашнее задание.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           Подготовить выразительное чтение наизусть одного из стихотворений о</w:t>
      </w:r>
    </w:p>
    <w:p w:rsidR="00681182" w:rsidRDefault="00681182" w:rsidP="006811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зиме и осени</w:t>
      </w:r>
      <w:r>
        <w:rPr>
          <w:color w:val="181818"/>
          <w:sz w:val="27"/>
          <w:szCs w:val="27"/>
        </w:rPr>
        <w:t>.</w:t>
      </w:r>
    </w:p>
    <w:p w:rsidR="009A541B" w:rsidRDefault="009A541B"/>
    <w:sectPr w:rsidR="009A541B" w:rsidSect="009A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5DC9"/>
    <w:multiLevelType w:val="multilevel"/>
    <w:tmpl w:val="4E50EA1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8052B52"/>
    <w:multiLevelType w:val="multilevel"/>
    <w:tmpl w:val="AA6C9E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182"/>
    <w:rsid w:val="001C24F9"/>
    <w:rsid w:val="00512F47"/>
    <w:rsid w:val="005E126B"/>
    <w:rsid w:val="00681182"/>
    <w:rsid w:val="009A541B"/>
    <w:rsid w:val="00E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11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12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%23_edn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4</cp:revision>
  <dcterms:created xsi:type="dcterms:W3CDTF">2022-02-13T14:40:00Z</dcterms:created>
  <dcterms:modified xsi:type="dcterms:W3CDTF">2024-12-16T06:52:00Z</dcterms:modified>
</cp:coreProperties>
</file>